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834AA" w14:textId="77777777" w:rsidR="00EB1715" w:rsidRPr="00632405" w:rsidRDefault="00EB1715" w:rsidP="00EB17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632405">
        <w:rPr>
          <w:rFonts w:ascii="Times New Roman" w:hAnsi="Times New Roman" w:cs="Times New Roman"/>
          <w:color w:val="FF0000"/>
          <w:sz w:val="32"/>
          <w:szCs w:val="32"/>
        </w:rPr>
        <w:t>Stage « Eveil de conscience quantique »</w:t>
      </w:r>
    </w:p>
    <w:p w14:paraId="58791654" w14:textId="77777777" w:rsidR="00EB1715" w:rsidRPr="00632405" w:rsidRDefault="00EB1715" w:rsidP="00EB17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632405">
        <w:rPr>
          <w:rFonts w:ascii="Times New Roman" w:hAnsi="Times New Roman" w:cs="Times New Roman"/>
          <w:color w:val="FF0000"/>
          <w:sz w:val="32"/>
          <w:szCs w:val="32"/>
        </w:rPr>
        <w:t xml:space="preserve"> Module 1</w:t>
      </w:r>
    </w:p>
    <w:p w14:paraId="5FF661F0" w14:textId="77777777" w:rsidR="00EB1715" w:rsidRPr="00B078E1" w:rsidRDefault="00EB1715" w:rsidP="00D866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</w:rPr>
      </w:pPr>
    </w:p>
    <w:p w14:paraId="21D77E85" w14:textId="31A5FF89" w:rsidR="00710E87" w:rsidRDefault="00576C48" w:rsidP="00F772C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3366FF"/>
          <w:sz w:val="40"/>
          <w:szCs w:val="40"/>
        </w:rPr>
      </w:pPr>
      <w:r w:rsidRPr="00576C48">
        <w:rPr>
          <w:rFonts w:cs="Times New Roman"/>
          <w:b/>
          <w:bCs/>
          <w:color w:val="3366FF"/>
          <w:sz w:val="40"/>
          <w:szCs w:val="40"/>
        </w:rPr>
        <w:t xml:space="preserve">Voyage </w:t>
      </w:r>
      <w:r w:rsidR="00C13D47">
        <w:rPr>
          <w:rFonts w:cs="Times New Roman"/>
          <w:b/>
          <w:bCs/>
          <w:color w:val="3366FF"/>
          <w:sz w:val="40"/>
          <w:szCs w:val="40"/>
        </w:rPr>
        <w:t xml:space="preserve">au cœur </w:t>
      </w:r>
      <w:r w:rsidR="00533F0F">
        <w:rPr>
          <w:rFonts w:cs="Times New Roman"/>
          <w:b/>
          <w:bCs/>
          <w:color w:val="3366FF"/>
          <w:sz w:val="40"/>
          <w:szCs w:val="40"/>
        </w:rPr>
        <w:t xml:space="preserve">de </w:t>
      </w:r>
      <w:r w:rsidR="00C13D47">
        <w:rPr>
          <w:rFonts w:cs="Times New Roman"/>
          <w:b/>
          <w:bCs/>
          <w:color w:val="3366FF"/>
          <w:sz w:val="40"/>
          <w:szCs w:val="40"/>
        </w:rPr>
        <w:t>l’E</w:t>
      </w:r>
      <w:r w:rsidRPr="00576C48">
        <w:rPr>
          <w:rFonts w:cs="Times New Roman"/>
          <w:b/>
          <w:bCs/>
          <w:color w:val="3366FF"/>
          <w:sz w:val="40"/>
          <w:szCs w:val="40"/>
        </w:rPr>
        <w:t>nergie</w:t>
      </w:r>
    </w:p>
    <w:p w14:paraId="7E47AE9B" w14:textId="264E639E" w:rsidR="00632405" w:rsidRDefault="00632405" w:rsidP="00F772C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3366FF"/>
          <w:sz w:val="40"/>
          <w:szCs w:val="40"/>
        </w:rPr>
      </w:pPr>
      <w:r>
        <w:rPr>
          <w:rFonts w:cs="Times New Roman"/>
          <w:b/>
          <w:bCs/>
          <w:color w:val="3366FF"/>
          <w:sz w:val="40"/>
          <w:szCs w:val="40"/>
        </w:rPr>
        <w:t xml:space="preserve">Booster votre intuition et </w:t>
      </w:r>
    </w:p>
    <w:p w14:paraId="2EBA9F5C" w14:textId="6DF2AAFE" w:rsidR="00576C48" w:rsidRDefault="00632405" w:rsidP="00F772C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3366FF"/>
          <w:sz w:val="40"/>
          <w:szCs w:val="40"/>
        </w:rPr>
      </w:pPr>
      <w:r>
        <w:rPr>
          <w:rFonts w:cs="Times New Roman"/>
          <w:b/>
          <w:bCs/>
          <w:color w:val="3366FF"/>
          <w:sz w:val="40"/>
          <w:szCs w:val="40"/>
        </w:rPr>
        <w:t xml:space="preserve">Utilisation </w:t>
      </w:r>
      <w:r w:rsidR="00710E87">
        <w:rPr>
          <w:rFonts w:cs="Times New Roman"/>
          <w:b/>
          <w:bCs/>
          <w:color w:val="3366FF"/>
          <w:sz w:val="40"/>
          <w:szCs w:val="40"/>
        </w:rPr>
        <w:t>des canaux de perception</w:t>
      </w:r>
      <w:r w:rsidR="00576C48" w:rsidRPr="00576C48">
        <w:rPr>
          <w:rFonts w:cs="Times New Roman"/>
          <w:b/>
          <w:bCs/>
          <w:color w:val="3366FF"/>
          <w:sz w:val="40"/>
          <w:szCs w:val="40"/>
        </w:rPr>
        <w:t xml:space="preserve"> </w:t>
      </w:r>
    </w:p>
    <w:p w14:paraId="759F9E79" w14:textId="77777777" w:rsidR="00F772CF" w:rsidRPr="00F772CF" w:rsidRDefault="00F772CF" w:rsidP="00F772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</w:rPr>
      </w:pPr>
    </w:p>
    <w:p w14:paraId="6D6E7811" w14:textId="77777777" w:rsidR="00D86604" w:rsidRDefault="00D86604" w:rsidP="00D866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C7EF645" w14:textId="098EF0A5" w:rsidR="00B53EE7" w:rsidRPr="00576C48" w:rsidRDefault="00FC1C5C" w:rsidP="00AB25BC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576C48">
        <w:rPr>
          <w:rFonts w:cs="Times New Roman"/>
          <w:b/>
          <w:sz w:val="26"/>
          <w:szCs w:val="26"/>
        </w:rPr>
        <w:t>L’éveil de conscience quantique</w:t>
      </w:r>
      <w:r w:rsidR="00AB25BC" w:rsidRPr="00576C48">
        <w:rPr>
          <w:rFonts w:cs="Times New Roman"/>
          <w:b/>
          <w:sz w:val="26"/>
          <w:szCs w:val="26"/>
        </w:rPr>
        <w:t>, c'est se relier à ses aspirations et ses désirs profonds… Car il est toujours temps de se (re)trouver.</w:t>
      </w:r>
      <w:r w:rsidR="00AB25BC" w:rsidRPr="00576C48">
        <w:rPr>
          <w:rFonts w:cs="Times New Roman"/>
          <w:b/>
        </w:rPr>
        <w:t xml:space="preserve"> </w:t>
      </w:r>
      <w:r w:rsidR="00B53EE7" w:rsidRPr="00576C48">
        <w:rPr>
          <w:rFonts w:cs="Times New Roman"/>
          <w:b/>
        </w:rPr>
        <w:t xml:space="preserve">Il n’est jamais trop tard pour bien faire. </w:t>
      </w:r>
    </w:p>
    <w:p w14:paraId="39344A04" w14:textId="77777777" w:rsidR="00B53EE7" w:rsidRPr="00576C48" w:rsidRDefault="00B53EE7" w:rsidP="00AB25BC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14:paraId="0C18A618" w14:textId="3DBA9008" w:rsidR="00AB25BC" w:rsidRPr="00576C48" w:rsidRDefault="00AB25BC" w:rsidP="00AB25BC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576C48">
        <w:rPr>
          <w:rFonts w:cs="Times New Roman"/>
          <w:b/>
        </w:rPr>
        <w:t>La première étape pour cela est de se reconnecter à son ressenti de façon à (re)trouver le chemin vers le « Soi » et agir en symbiose avec l'Intelligence supérieure qui est en nous.</w:t>
      </w:r>
    </w:p>
    <w:p w14:paraId="317FCF61" w14:textId="77777777" w:rsidR="00D86604" w:rsidRPr="00576C48" w:rsidRDefault="00D86604" w:rsidP="00D86604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14:paraId="2C3AED76" w14:textId="246627B5" w:rsidR="00A543C1" w:rsidRPr="00576C48" w:rsidRDefault="00FC1C5C" w:rsidP="00A543C1">
      <w:pPr>
        <w:widowControl w:val="0"/>
        <w:autoSpaceDE w:val="0"/>
        <w:autoSpaceDN w:val="0"/>
        <w:adjustRightInd w:val="0"/>
        <w:rPr>
          <w:rFonts w:cs="Times New Roman"/>
          <w:b/>
          <w:sz w:val="26"/>
          <w:szCs w:val="26"/>
        </w:rPr>
      </w:pPr>
      <w:r w:rsidRPr="00576C48">
        <w:rPr>
          <w:rFonts w:cs="Times New Roman"/>
          <w:b/>
          <w:sz w:val="26"/>
          <w:szCs w:val="26"/>
        </w:rPr>
        <w:t>L’éveil de conscience</w:t>
      </w:r>
      <w:r w:rsidR="00004801">
        <w:rPr>
          <w:rFonts w:cs="Times New Roman"/>
          <w:b/>
          <w:sz w:val="26"/>
          <w:szCs w:val="26"/>
        </w:rPr>
        <w:t xml:space="preserve"> quantique</w:t>
      </w:r>
      <w:r w:rsidR="00A543C1" w:rsidRPr="00576C48">
        <w:rPr>
          <w:rFonts w:cs="Times New Roman"/>
          <w:b/>
          <w:sz w:val="26"/>
          <w:szCs w:val="26"/>
        </w:rPr>
        <w:t>, c’est s’initier et activer le potentiel de cette puissante énergie qui existe en</w:t>
      </w:r>
      <w:r w:rsidRPr="00576C48">
        <w:rPr>
          <w:rFonts w:cs="Times New Roman"/>
          <w:b/>
          <w:sz w:val="26"/>
          <w:szCs w:val="26"/>
        </w:rPr>
        <w:t xml:space="preserve"> </w:t>
      </w:r>
      <w:r w:rsidR="00A40940" w:rsidRPr="00576C48">
        <w:rPr>
          <w:rFonts w:cs="Times New Roman"/>
          <w:b/>
          <w:sz w:val="26"/>
          <w:szCs w:val="26"/>
        </w:rPr>
        <w:t>n</w:t>
      </w:r>
      <w:r w:rsidR="00A543C1" w:rsidRPr="00576C48">
        <w:rPr>
          <w:rFonts w:cs="Times New Roman"/>
          <w:b/>
          <w:sz w:val="26"/>
          <w:szCs w:val="26"/>
        </w:rPr>
        <w:t xml:space="preserve">ous et </w:t>
      </w:r>
      <w:r w:rsidR="00A543C1" w:rsidRPr="00576C48">
        <w:rPr>
          <w:rFonts w:cs="Times New Roman"/>
          <w:b/>
        </w:rPr>
        <w:t>à l'extérieur de nous</w:t>
      </w:r>
      <w:r w:rsidR="00A40940" w:rsidRPr="00576C48">
        <w:rPr>
          <w:rFonts w:cs="Times New Roman"/>
          <w:b/>
        </w:rPr>
        <w:t>, et qui</w:t>
      </w:r>
      <w:r w:rsidR="00A543C1" w:rsidRPr="00576C48">
        <w:rPr>
          <w:rFonts w:cs="Times New Roman"/>
          <w:b/>
        </w:rPr>
        <w:t xml:space="preserve"> permet le premier pas vers</w:t>
      </w:r>
      <w:r w:rsidR="00A40940" w:rsidRPr="00576C48">
        <w:rPr>
          <w:rFonts w:cs="Times New Roman"/>
          <w:b/>
        </w:rPr>
        <w:t xml:space="preserve"> </w:t>
      </w:r>
      <w:r w:rsidR="00A543C1" w:rsidRPr="00576C48">
        <w:rPr>
          <w:rFonts w:cs="Times New Roman"/>
          <w:b/>
        </w:rPr>
        <w:t>la connaissance de soi et de l’univers et de nous sentir en Unité.</w:t>
      </w:r>
    </w:p>
    <w:p w14:paraId="27576203" w14:textId="77777777" w:rsidR="00DC597D" w:rsidRPr="00576C48" w:rsidRDefault="00DC597D" w:rsidP="0020011F">
      <w:pPr>
        <w:widowControl w:val="0"/>
        <w:autoSpaceDE w:val="0"/>
        <w:autoSpaceDN w:val="0"/>
        <w:adjustRightInd w:val="0"/>
        <w:rPr>
          <w:rFonts w:cs="Times New Roman"/>
          <w:color w:val="757575"/>
        </w:rPr>
      </w:pPr>
    </w:p>
    <w:p w14:paraId="078F859E" w14:textId="0E07C13E" w:rsidR="00F772CF" w:rsidRDefault="00DC597D" w:rsidP="0020011F">
      <w:pPr>
        <w:widowControl w:val="0"/>
        <w:autoSpaceDE w:val="0"/>
        <w:autoSpaceDN w:val="0"/>
        <w:adjustRightInd w:val="0"/>
        <w:rPr>
          <w:rFonts w:cs="Times New Roman"/>
          <w:color w:val="3366FF"/>
          <w:sz w:val="40"/>
          <w:szCs w:val="40"/>
        </w:rPr>
      </w:pPr>
      <w:r w:rsidRPr="00576C48">
        <w:rPr>
          <w:rFonts w:cs="Times New Roman"/>
          <w:color w:val="3366FF"/>
          <w:sz w:val="40"/>
          <w:szCs w:val="40"/>
        </w:rPr>
        <w:t xml:space="preserve">Pour qui ? </w:t>
      </w:r>
    </w:p>
    <w:p w14:paraId="5A8D2FFA" w14:textId="77777777" w:rsidR="00E9204F" w:rsidRPr="00E9204F" w:rsidRDefault="00E9204F" w:rsidP="0020011F">
      <w:pPr>
        <w:widowControl w:val="0"/>
        <w:autoSpaceDE w:val="0"/>
        <w:autoSpaceDN w:val="0"/>
        <w:adjustRightInd w:val="0"/>
        <w:rPr>
          <w:rFonts w:cs="Times New Roman"/>
          <w:color w:val="3366FF"/>
        </w:rPr>
      </w:pPr>
    </w:p>
    <w:p w14:paraId="5E57CAE7" w14:textId="2FAFA7C6" w:rsidR="00DC597D" w:rsidRPr="00576C48" w:rsidRDefault="00DC597D" w:rsidP="0020011F">
      <w:pPr>
        <w:widowControl w:val="0"/>
        <w:autoSpaceDE w:val="0"/>
        <w:autoSpaceDN w:val="0"/>
        <w:adjustRightInd w:val="0"/>
        <w:rPr>
          <w:rFonts w:cs="Times New Roman"/>
        </w:rPr>
      </w:pPr>
      <w:r w:rsidRPr="00576C48">
        <w:rPr>
          <w:rFonts w:cs="Times New Roman"/>
        </w:rPr>
        <w:t>Pour tous ceux qui sont à la recherche d’un chemin pouvant permettre de rendre leur réalité plus riche de sens et d’expériences nouvelles</w:t>
      </w:r>
      <w:r w:rsidR="007703A9">
        <w:rPr>
          <w:rFonts w:cs="Times New Roman"/>
        </w:rPr>
        <w:t xml:space="preserve"> pour améliorer la qualité leur vie et leur mieux-être</w:t>
      </w:r>
      <w:r w:rsidRPr="00576C48">
        <w:rPr>
          <w:rFonts w:cs="Times New Roman"/>
        </w:rPr>
        <w:t xml:space="preserve">. </w:t>
      </w:r>
    </w:p>
    <w:p w14:paraId="55B872CC" w14:textId="77777777" w:rsidR="00DC597D" w:rsidRPr="00576C48" w:rsidRDefault="00DC597D" w:rsidP="0020011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B22A11D" w14:textId="678C8204" w:rsidR="00DC597D" w:rsidRPr="00576C48" w:rsidRDefault="00DC597D" w:rsidP="00DC597D">
      <w:pPr>
        <w:widowControl w:val="0"/>
        <w:autoSpaceDE w:val="0"/>
        <w:autoSpaceDN w:val="0"/>
        <w:adjustRightInd w:val="0"/>
        <w:rPr>
          <w:rFonts w:cs="Times New Roman"/>
        </w:rPr>
      </w:pPr>
      <w:r w:rsidRPr="00576C48">
        <w:rPr>
          <w:rFonts w:cs="Times New Roman"/>
        </w:rPr>
        <w:t xml:space="preserve">Pour tous ceux qui veulent booster leur intuition et développer ainsi une meilleure compréhension de l'invisible, pour que la </w:t>
      </w:r>
      <w:r w:rsidRPr="00576C48">
        <w:rPr>
          <w:rFonts w:cs="Times New Roman"/>
          <w:b/>
        </w:rPr>
        <w:t>magie opère</w:t>
      </w:r>
      <w:r w:rsidRPr="00576C48">
        <w:rPr>
          <w:rFonts w:cs="Times New Roman"/>
        </w:rPr>
        <w:t>, « l'âme-agit », elle enrichit notre voyage sur terre et nous reconnecte à qui nous sommes vraiment.</w:t>
      </w:r>
    </w:p>
    <w:p w14:paraId="2018DD12" w14:textId="77777777" w:rsidR="00DC597D" w:rsidRPr="00576C48" w:rsidRDefault="00DC597D" w:rsidP="0020011F">
      <w:pPr>
        <w:widowControl w:val="0"/>
        <w:autoSpaceDE w:val="0"/>
        <w:autoSpaceDN w:val="0"/>
        <w:adjustRightInd w:val="0"/>
        <w:rPr>
          <w:rFonts w:cs="Times New Roman"/>
          <w:color w:val="757575"/>
        </w:rPr>
      </w:pPr>
    </w:p>
    <w:p w14:paraId="2D05E1E9" w14:textId="77777777" w:rsidR="00DC597D" w:rsidRPr="00576C48" w:rsidRDefault="00DC597D" w:rsidP="0020011F">
      <w:pPr>
        <w:widowControl w:val="0"/>
        <w:autoSpaceDE w:val="0"/>
        <w:autoSpaceDN w:val="0"/>
        <w:adjustRightInd w:val="0"/>
        <w:rPr>
          <w:rFonts w:cs="Times New Roman"/>
          <w:color w:val="757575"/>
        </w:rPr>
      </w:pPr>
    </w:p>
    <w:p w14:paraId="3DD32272" w14:textId="3DF95C1B" w:rsidR="00FC1C5C" w:rsidRPr="00576C48" w:rsidRDefault="00D86604" w:rsidP="00D86604">
      <w:pPr>
        <w:widowControl w:val="0"/>
        <w:autoSpaceDE w:val="0"/>
        <w:autoSpaceDN w:val="0"/>
        <w:adjustRightInd w:val="0"/>
        <w:rPr>
          <w:rFonts w:cs="Times New Roman"/>
          <w:color w:val="3366FF"/>
          <w:sz w:val="40"/>
          <w:szCs w:val="40"/>
        </w:rPr>
      </w:pPr>
      <w:r w:rsidRPr="00576C48">
        <w:rPr>
          <w:rFonts w:cs="Times New Roman"/>
          <w:color w:val="3366FF"/>
          <w:sz w:val="40"/>
          <w:szCs w:val="40"/>
        </w:rPr>
        <w:t>Buts de l’atelier :</w:t>
      </w:r>
    </w:p>
    <w:p w14:paraId="31800E96" w14:textId="77777777" w:rsidR="00D86604" w:rsidRPr="00576C48" w:rsidRDefault="00D86604" w:rsidP="00D86604">
      <w:pPr>
        <w:widowControl w:val="0"/>
        <w:autoSpaceDE w:val="0"/>
        <w:autoSpaceDN w:val="0"/>
        <w:adjustRightInd w:val="0"/>
        <w:rPr>
          <w:rFonts w:cs="Times New Roman"/>
          <w:color w:val="757575"/>
        </w:rPr>
      </w:pPr>
    </w:p>
    <w:p w14:paraId="31EE7890" w14:textId="77777777" w:rsidR="00D830D9" w:rsidRDefault="00D830D9" w:rsidP="00004801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Ouvrir ses canaux de perceptions </w:t>
      </w:r>
    </w:p>
    <w:p w14:paraId="18BC6624" w14:textId="24940255" w:rsidR="00D86604" w:rsidRPr="00004801" w:rsidRDefault="00D86604" w:rsidP="00004801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 w:rsidRPr="00004801">
        <w:rPr>
          <w:rFonts w:cs="Times New Roman"/>
        </w:rPr>
        <w:t>Accroître notre développement personnel</w:t>
      </w:r>
      <w:r w:rsidR="00576C48" w:rsidRPr="00004801">
        <w:rPr>
          <w:rFonts w:cs="Times New Roman"/>
        </w:rPr>
        <w:t> </w:t>
      </w:r>
      <w:r w:rsidR="009F18E2">
        <w:rPr>
          <w:rFonts w:cs="Times New Roman"/>
        </w:rPr>
        <w:t>avec des outils fiables</w:t>
      </w:r>
    </w:p>
    <w:p w14:paraId="39A39C2B" w14:textId="017FE13E" w:rsidR="00C96929" w:rsidRDefault="00C96929" w:rsidP="00004801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Apprendre à ressentir l’énergie (Au dedans et Au dehors) </w:t>
      </w:r>
    </w:p>
    <w:p w14:paraId="0BC15C55" w14:textId="54AADFEF" w:rsidR="00DC597D" w:rsidRPr="00004801" w:rsidRDefault="00DC597D" w:rsidP="00004801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 w:rsidRPr="00004801">
        <w:rPr>
          <w:rFonts w:cs="Times New Roman"/>
        </w:rPr>
        <w:t>Ressentir c</w:t>
      </w:r>
      <w:r w:rsidR="00576C48" w:rsidRPr="00004801">
        <w:rPr>
          <w:rFonts w:cs="Times New Roman"/>
        </w:rPr>
        <w:t>e qui nous est favorable ou non </w:t>
      </w:r>
    </w:p>
    <w:p w14:paraId="0EA7234C" w14:textId="557EE8F7" w:rsidR="00D86604" w:rsidRPr="00004801" w:rsidRDefault="00D86604" w:rsidP="00004801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 w:rsidRPr="00004801">
        <w:rPr>
          <w:rFonts w:cs="Times New Roman"/>
        </w:rPr>
        <w:t>Per</w:t>
      </w:r>
      <w:r w:rsidR="00576C48" w:rsidRPr="00004801">
        <w:rPr>
          <w:rFonts w:cs="Times New Roman"/>
        </w:rPr>
        <w:t>cevoir nos multiples dimensions </w:t>
      </w:r>
    </w:p>
    <w:p w14:paraId="3D01DCE2" w14:textId="5B8D4437" w:rsidR="00D86604" w:rsidRPr="00004801" w:rsidRDefault="00D86604" w:rsidP="00004801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 w:rsidRPr="00004801">
        <w:rPr>
          <w:rFonts w:cs="Times New Roman"/>
        </w:rPr>
        <w:t>Comprendre le cheminement de notre</w:t>
      </w:r>
      <w:r w:rsidR="00576C48" w:rsidRPr="00004801">
        <w:rPr>
          <w:rFonts w:cs="Times New Roman"/>
        </w:rPr>
        <w:t xml:space="preserve"> âme à travers nos incarnations </w:t>
      </w:r>
    </w:p>
    <w:p w14:paraId="6C6B5B16" w14:textId="3D53321A" w:rsidR="00D86604" w:rsidRPr="00004801" w:rsidRDefault="00D86604" w:rsidP="00004801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 w:rsidRPr="00004801">
        <w:rPr>
          <w:rFonts w:cs="Times New Roman"/>
        </w:rPr>
        <w:t>Acquérir la capacité à ressentir les énergies avec les mains et le corps</w:t>
      </w:r>
    </w:p>
    <w:p w14:paraId="7F168603" w14:textId="3B10A09B" w:rsidR="00D86604" w:rsidRPr="00004801" w:rsidRDefault="00D86604" w:rsidP="00004801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 w:rsidRPr="00004801">
        <w:rPr>
          <w:rFonts w:cs="Times New Roman"/>
        </w:rPr>
        <w:t>Comprendre et utiliser notre pouvoir créateur</w:t>
      </w:r>
    </w:p>
    <w:p w14:paraId="51EC2918" w14:textId="724837AE" w:rsidR="00D86604" w:rsidRPr="00533F0F" w:rsidRDefault="00D86604" w:rsidP="00D86604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 w:rsidRPr="00004801">
        <w:rPr>
          <w:rFonts w:cs="Times New Roman"/>
        </w:rPr>
        <w:t>Utiliser</w:t>
      </w:r>
      <w:r w:rsidR="00576C48" w:rsidRPr="00004801">
        <w:rPr>
          <w:rFonts w:cs="Times New Roman"/>
        </w:rPr>
        <w:t xml:space="preserve"> un entrainement quotidien, pour </w:t>
      </w:r>
      <w:r w:rsidRPr="00004801">
        <w:rPr>
          <w:rFonts w:cs="Times New Roman"/>
        </w:rPr>
        <w:t xml:space="preserve">calmer </w:t>
      </w:r>
      <w:r w:rsidR="00576C48" w:rsidRPr="00004801">
        <w:rPr>
          <w:rFonts w:cs="Times New Roman"/>
        </w:rPr>
        <w:t>le</w:t>
      </w:r>
      <w:r w:rsidRPr="00004801">
        <w:rPr>
          <w:rFonts w:cs="Times New Roman"/>
        </w:rPr>
        <w:t xml:space="preserve"> mental</w:t>
      </w:r>
      <w:r w:rsidR="00533F0F">
        <w:rPr>
          <w:rFonts w:cs="Times New Roman"/>
        </w:rPr>
        <w:t xml:space="preserve"> et améliorer sa qualité de vie</w:t>
      </w:r>
    </w:p>
    <w:p w14:paraId="4BE15424" w14:textId="77777777" w:rsidR="00D86604" w:rsidRDefault="00D86604" w:rsidP="00D86604">
      <w:pPr>
        <w:widowControl w:val="0"/>
        <w:autoSpaceDE w:val="0"/>
        <w:autoSpaceDN w:val="0"/>
        <w:adjustRightInd w:val="0"/>
        <w:rPr>
          <w:rFonts w:cs="Times New Roman"/>
          <w:color w:val="757575"/>
        </w:rPr>
      </w:pPr>
    </w:p>
    <w:p w14:paraId="05439DC2" w14:textId="77777777" w:rsidR="00E9204F" w:rsidRDefault="00E9204F" w:rsidP="00D86604">
      <w:pPr>
        <w:widowControl w:val="0"/>
        <w:autoSpaceDE w:val="0"/>
        <w:autoSpaceDN w:val="0"/>
        <w:adjustRightInd w:val="0"/>
        <w:rPr>
          <w:rFonts w:cs="Times New Roman"/>
          <w:color w:val="757575"/>
        </w:rPr>
      </w:pPr>
    </w:p>
    <w:p w14:paraId="75767C75" w14:textId="77777777" w:rsidR="00E9204F" w:rsidRDefault="00E9204F" w:rsidP="00D86604">
      <w:pPr>
        <w:widowControl w:val="0"/>
        <w:autoSpaceDE w:val="0"/>
        <w:autoSpaceDN w:val="0"/>
        <w:adjustRightInd w:val="0"/>
        <w:rPr>
          <w:rFonts w:cs="Times New Roman"/>
          <w:color w:val="757575"/>
        </w:rPr>
      </w:pPr>
    </w:p>
    <w:p w14:paraId="343FAA17" w14:textId="77777777" w:rsidR="00AD4E74" w:rsidRPr="00576C48" w:rsidRDefault="00AD4E74" w:rsidP="00D86604">
      <w:pPr>
        <w:widowControl w:val="0"/>
        <w:autoSpaceDE w:val="0"/>
        <w:autoSpaceDN w:val="0"/>
        <w:adjustRightInd w:val="0"/>
        <w:rPr>
          <w:rFonts w:cs="Times New Roman"/>
          <w:color w:val="757575"/>
        </w:rPr>
      </w:pPr>
    </w:p>
    <w:p w14:paraId="1E65C385" w14:textId="77777777" w:rsidR="00D86604" w:rsidRPr="00576C48" w:rsidRDefault="00D86604" w:rsidP="00D86604">
      <w:pPr>
        <w:widowControl w:val="0"/>
        <w:autoSpaceDE w:val="0"/>
        <w:autoSpaceDN w:val="0"/>
        <w:adjustRightInd w:val="0"/>
        <w:rPr>
          <w:rFonts w:cs="Times New Roman"/>
          <w:color w:val="3366FF"/>
          <w:sz w:val="40"/>
          <w:szCs w:val="40"/>
        </w:rPr>
      </w:pPr>
      <w:r w:rsidRPr="00576C48">
        <w:rPr>
          <w:rFonts w:cs="Times New Roman"/>
          <w:color w:val="3366FF"/>
          <w:sz w:val="40"/>
          <w:szCs w:val="40"/>
        </w:rPr>
        <w:lastRenderedPageBreak/>
        <w:t>Au programme :</w:t>
      </w:r>
    </w:p>
    <w:p w14:paraId="410A8202" w14:textId="77777777" w:rsidR="00D86604" w:rsidRPr="00576C48" w:rsidRDefault="00D86604" w:rsidP="00D86604">
      <w:pPr>
        <w:widowControl w:val="0"/>
        <w:autoSpaceDE w:val="0"/>
        <w:autoSpaceDN w:val="0"/>
        <w:adjustRightInd w:val="0"/>
        <w:rPr>
          <w:rFonts w:cs="Times New Roman"/>
          <w:color w:val="757575"/>
        </w:rPr>
      </w:pPr>
    </w:p>
    <w:p w14:paraId="4B2A6583" w14:textId="19BDF443" w:rsidR="00D86604" w:rsidRPr="00004801" w:rsidRDefault="00D86604" w:rsidP="00B054A2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004801">
        <w:rPr>
          <w:rFonts w:cs="Times New Roman"/>
        </w:rPr>
        <w:t>Des exercices pratiques</w:t>
      </w:r>
      <w:r w:rsidR="007703A9">
        <w:rPr>
          <w:rFonts w:cs="Times New Roman"/>
        </w:rPr>
        <w:t xml:space="preserve"> et des partages </w:t>
      </w:r>
    </w:p>
    <w:p w14:paraId="63BB40E6" w14:textId="665B4486" w:rsidR="00DC597D" w:rsidRPr="00004801" w:rsidRDefault="00DC597D" w:rsidP="00B054A2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004801">
        <w:rPr>
          <w:rFonts w:cs="Times New Roman"/>
        </w:rPr>
        <w:t>Qu'est-ce que l'énergie ?</w:t>
      </w:r>
      <w:r w:rsidR="00D830D9">
        <w:rPr>
          <w:rFonts w:cs="Times New Roman"/>
        </w:rPr>
        <w:t xml:space="preserve"> un peu de théorie</w:t>
      </w:r>
    </w:p>
    <w:p w14:paraId="7DD3B129" w14:textId="6E77B35E" w:rsidR="0020011F" w:rsidRPr="00004801" w:rsidRDefault="0020011F" w:rsidP="00B054A2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004801">
        <w:rPr>
          <w:rFonts w:cs="Times New Roman"/>
        </w:rPr>
        <w:t xml:space="preserve">Les corps subtils comme </w:t>
      </w:r>
      <w:r w:rsidR="00DC597D" w:rsidRPr="00004801">
        <w:rPr>
          <w:rFonts w:cs="Times New Roman"/>
        </w:rPr>
        <w:t>objet de perce</w:t>
      </w:r>
      <w:r w:rsidR="003A0067" w:rsidRPr="00004801">
        <w:rPr>
          <w:rFonts w:cs="Times New Roman"/>
        </w:rPr>
        <w:t xml:space="preserve">ption </w:t>
      </w:r>
    </w:p>
    <w:p w14:paraId="3B9C2930" w14:textId="220FCF2B" w:rsidR="002A1DB5" w:rsidRPr="00004801" w:rsidRDefault="002A1DB5" w:rsidP="00B054A2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004801">
        <w:rPr>
          <w:rFonts w:cs="Times New Roman"/>
        </w:rPr>
        <w:t>Les différents corps (physique, éthérique, é</w:t>
      </w:r>
      <w:r w:rsidR="00D830D9">
        <w:rPr>
          <w:rFonts w:cs="Times New Roman"/>
        </w:rPr>
        <w:t>motionnel, mental et spirituel)</w:t>
      </w:r>
    </w:p>
    <w:p w14:paraId="561BE056" w14:textId="17EFBA97" w:rsidR="0020011F" w:rsidRPr="00576C48" w:rsidRDefault="0020011F" w:rsidP="00B054A2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576C48">
        <w:rPr>
          <w:rFonts w:cs="Times New Roman"/>
        </w:rPr>
        <w:t xml:space="preserve">Physique quantique et tradition (le corps, l’âme, l’esprit) </w:t>
      </w:r>
    </w:p>
    <w:p w14:paraId="55A78D97" w14:textId="1084BD4C" w:rsidR="0020011F" w:rsidRPr="00576C48" w:rsidRDefault="0020011F" w:rsidP="00B054A2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576C48">
        <w:rPr>
          <w:rFonts w:cs="Times New Roman"/>
        </w:rPr>
        <w:t xml:space="preserve">Les </w:t>
      </w:r>
      <w:r w:rsidR="00004801" w:rsidRPr="00576C48">
        <w:rPr>
          <w:rFonts w:cs="Times New Roman"/>
        </w:rPr>
        <w:t>Chakras</w:t>
      </w:r>
    </w:p>
    <w:p w14:paraId="603A608D" w14:textId="0752E1FD" w:rsidR="002A1DB5" w:rsidRPr="00576C48" w:rsidRDefault="00D86604" w:rsidP="00B054A2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576C48">
        <w:rPr>
          <w:rFonts w:cs="Times New Roman"/>
        </w:rPr>
        <w:t>Comment mesurer son énergie vitale</w:t>
      </w:r>
      <w:r w:rsidR="0020011F" w:rsidRPr="00576C48">
        <w:rPr>
          <w:rFonts w:cs="Times New Roman"/>
        </w:rPr>
        <w:t xml:space="preserve"> et l’impact des émotions</w:t>
      </w:r>
      <w:r w:rsidR="002A1DB5" w:rsidRPr="00576C48">
        <w:rPr>
          <w:rFonts w:cs="Times New Roman"/>
        </w:rPr>
        <w:t xml:space="preserve"> </w:t>
      </w:r>
    </w:p>
    <w:p w14:paraId="26A213D1" w14:textId="4786A799" w:rsidR="00D86604" w:rsidRPr="00576C48" w:rsidRDefault="00D86604" w:rsidP="00B054A2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576C48">
        <w:rPr>
          <w:rFonts w:cs="Times New Roman"/>
        </w:rPr>
        <w:t>Comment utiliser un pendule et son pendule intérieur</w:t>
      </w:r>
    </w:p>
    <w:p w14:paraId="7A5A0DA1" w14:textId="2571A0BB" w:rsidR="00D86604" w:rsidRDefault="00D86604" w:rsidP="00B054A2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576C48">
        <w:rPr>
          <w:rFonts w:cs="Times New Roman"/>
        </w:rPr>
        <w:t xml:space="preserve">Le </w:t>
      </w:r>
      <w:r w:rsidR="00D830D9">
        <w:rPr>
          <w:rFonts w:cs="Times New Roman"/>
        </w:rPr>
        <w:t xml:space="preserve">clair </w:t>
      </w:r>
      <w:r w:rsidRPr="00576C48">
        <w:rPr>
          <w:rFonts w:cs="Times New Roman"/>
        </w:rPr>
        <w:t xml:space="preserve">ressenti </w:t>
      </w:r>
    </w:p>
    <w:p w14:paraId="7176ADB7" w14:textId="70F32D54" w:rsidR="007E59F9" w:rsidRPr="00576C48" w:rsidRDefault="007E59F9" w:rsidP="00B054A2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Les solides de Platon</w:t>
      </w:r>
    </w:p>
    <w:p w14:paraId="6BC9C502" w14:textId="031E1C19" w:rsidR="00D86604" w:rsidRPr="00576C48" w:rsidRDefault="00D86604" w:rsidP="00B054A2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576C48">
        <w:rPr>
          <w:rFonts w:cs="Times New Roman"/>
        </w:rPr>
        <w:t xml:space="preserve">L’ancrage </w:t>
      </w:r>
      <w:r w:rsidR="00004801">
        <w:rPr>
          <w:rFonts w:cs="Times New Roman"/>
        </w:rPr>
        <w:t xml:space="preserve">- </w:t>
      </w:r>
      <w:r w:rsidRPr="00576C48">
        <w:rPr>
          <w:rFonts w:cs="Times New Roman"/>
        </w:rPr>
        <w:t>des exercices pratique</w:t>
      </w:r>
    </w:p>
    <w:p w14:paraId="792FDBF7" w14:textId="30CAB9F0" w:rsidR="00D86604" w:rsidRPr="00576C48" w:rsidRDefault="00D86604" w:rsidP="00B054A2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576C48">
        <w:rPr>
          <w:rFonts w:cs="Times New Roman"/>
        </w:rPr>
        <w:t>Activation de système de protection</w:t>
      </w:r>
    </w:p>
    <w:p w14:paraId="5192DDF5" w14:textId="245AD34A" w:rsidR="00D86604" w:rsidRPr="00576C48" w:rsidRDefault="00D86604" w:rsidP="00F772CF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576C48">
        <w:rPr>
          <w:rFonts w:cs="Times New Roman"/>
        </w:rPr>
        <w:t>Tester l’alimentation, so</w:t>
      </w:r>
      <w:r w:rsidR="00F772CF" w:rsidRPr="00576C48">
        <w:rPr>
          <w:rFonts w:cs="Times New Roman"/>
        </w:rPr>
        <w:t>n environnement, les compléments</w:t>
      </w:r>
      <w:r w:rsidRPr="00576C48">
        <w:rPr>
          <w:rFonts w:cs="Times New Roman"/>
        </w:rPr>
        <w:t>, les</w:t>
      </w:r>
      <w:r w:rsidR="00F772CF" w:rsidRPr="00576C48">
        <w:rPr>
          <w:rFonts w:cs="Times New Roman"/>
        </w:rPr>
        <w:t xml:space="preserve"> </w:t>
      </w:r>
      <w:r w:rsidRPr="00576C48">
        <w:rPr>
          <w:rFonts w:cs="Times New Roman"/>
        </w:rPr>
        <w:t>médicaments</w:t>
      </w:r>
    </w:p>
    <w:p w14:paraId="0A59DC9E" w14:textId="4BCD0178" w:rsidR="00D86604" w:rsidRPr="00576C48" w:rsidRDefault="00D86604" w:rsidP="00B054A2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576C48">
        <w:rPr>
          <w:rFonts w:cs="Times New Roman"/>
        </w:rPr>
        <w:t>Apprendre à augmenter le niveau vibratoire de l’eau et des aliments</w:t>
      </w:r>
    </w:p>
    <w:p w14:paraId="7C8A5D6B" w14:textId="77777777" w:rsidR="00D86604" w:rsidRPr="00F00D0D" w:rsidRDefault="00D86604" w:rsidP="00F772CF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0000FF"/>
          <w:sz w:val="25"/>
          <w:szCs w:val="25"/>
        </w:rPr>
      </w:pPr>
    </w:p>
    <w:p w14:paraId="169430C6" w14:textId="3C0FF27B" w:rsidR="00D86604" w:rsidRPr="00F00D0D" w:rsidRDefault="003A0067" w:rsidP="00F772CF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3366FF"/>
        </w:rPr>
      </w:pPr>
      <w:r w:rsidRPr="00F00D0D">
        <w:rPr>
          <w:rFonts w:cs="Times New Roman"/>
          <w:b/>
          <w:color w:val="3366FF"/>
        </w:rPr>
        <w:t>Ce stage</w:t>
      </w:r>
      <w:r w:rsidR="00D86604" w:rsidRPr="00F00D0D">
        <w:rPr>
          <w:rFonts w:cs="Times New Roman"/>
          <w:b/>
          <w:color w:val="3366FF"/>
        </w:rPr>
        <w:t xml:space="preserve"> s’adresse </w:t>
      </w:r>
      <w:r w:rsidR="00B054A2" w:rsidRPr="00F00D0D">
        <w:rPr>
          <w:rFonts w:cs="Times New Roman"/>
          <w:b/>
          <w:color w:val="3366FF"/>
        </w:rPr>
        <w:t xml:space="preserve">à toutes les personnes </w:t>
      </w:r>
      <w:r w:rsidR="00D86604" w:rsidRPr="00F00D0D">
        <w:rPr>
          <w:rFonts w:cs="Times New Roman"/>
          <w:b/>
          <w:color w:val="3366FF"/>
        </w:rPr>
        <w:t xml:space="preserve">qui souhaitent </w:t>
      </w:r>
      <w:r w:rsidR="00B054A2" w:rsidRPr="00F00D0D">
        <w:rPr>
          <w:rFonts w:cs="Times New Roman"/>
          <w:b/>
          <w:color w:val="3366FF"/>
        </w:rPr>
        <w:t xml:space="preserve">s'éveiller, car c'est finalement incarner notre être véritable, exploiter notre plein potentiel personnel, incarner cette nouvelle conscience quantique… </w:t>
      </w:r>
      <w:r w:rsidR="00D86604" w:rsidRPr="00F00D0D">
        <w:rPr>
          <w:rFonts w:cs="Times New Roman"/>
          <w:b/>
          <w:color w:val="3366FF"/>
        </w:rPr>
        <w:t xml:space="preserve">et qui souhaitent obtenir des connaissances et des outils </w:t>
      </w:r>
      <w:r w:rsidR="00F00D0D">
        <w:rPr>
          <w:rFonts w:cs="Times New Roman"/>
          <w:b/>
          <w:color w:val="3366FF"/>
        </w:rPr>
        <w:t xml:space="preserve">quantique </w:t>
      </w:r>
      <w:r w:rsidR="00D86604" w:rsidRPr="00F00D0D">
        <w:rPr>
          <w:rFonts w:cs="Times New Roman"/>
          <w:b/>
          <w:color w:val="3366FF"/>
        </w:rPr>
        <w:t>fiables et durables pour améliorer leur quotidien.</w:t>
      </w:r>
    </w:p>
    <w:p w14:paraId="4E1FCD62" w14:textId="77777777" w:rsidR="00D86604" w:rsidRPr="00576C48" w:rsidRDefault="00D86604" w:rsidP="00F772CF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FF"/>
          <w:sz w:val="25"/>
          <w:szCs w:val="25"/>
        </w:rPr>
      </w:pPr>
    </w:p>
    <w:p w14:paraId="3516FDF2" w14:textId="36003A45" w:rsidR="00D86604" w:rsidRPr="00576C48" w:rsidRDefault="003A0067" w:rsidP="00F772CF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576C48">
        <w:rPr>
          <w:rFonts w:cs="Times New Roman"/>
        </w:rPr>
        <w:t xml:space="preserve">Ce Stage </w:t>
      </w:r>
      <w:r w:rsidR="00AD4E74">
        <w:rPr>
          <w:rFonts w:cs="Times New Roman"/>
        </w:rPr>
        <w:t>est</w:t>
      </w:r>
      <w:r w:rsidR="00D86604" w:rsidRPr="00576C48">
        <w:rPr>
          <w:rFonts w:cs="Times New Roman"/>
        </w:rPr>
        <w:t xml:space="preserve"> le premier module de 6 modules.</w:t>
      </w:r>
    </w:p>
    <w:p w14:paraId="30811328" w14:textId="77ACA26E" w:rsidR="00D86604" w:rsidRDefault="00B054A2" w:rsidP="00D830D9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576C48">
        <w:rPr>
          <w:rFonts w:cs="Times New Roman"/>
        </w:rPr>
        <w:t xml:space="preserve">Ils </w:t>
      </w:r>
      <w:r w:rsidR="00921511">
        <w:rPr>
          <w:rFonts w:cs="Times New Roman"/>
        </w:rPr>
        <w:t>sont</w:t>
      </w:r>
      <w:r w:rsidRPr="00576C48">
        <w:rPr>
          <w:rFonts w:cs="Times New Roman"/>
        </w:rPr>
        <w:t xml:space="preserve"> réalisés de manière à permettre </w:t>
      </w:r>
      <w:r w:rsidRPr="00576C48">
        <w:rPr>
          <w:rFonts w:cs="Times New Roman"/>
          <w:bCs/>
        </w:rPr>
        <w:t xml:space="preserve">le </w:t>
      </w:r>
      <w:r w:rsidRPr="00576C48">
        <w:rPr>
          <w:rFonts w:cs="Times New Roman"/>
          <w:b/>
          <w:bCs/>
        </w:rPr>
        <w:t>transfert et l’acquisition de nouvelles connaissances</w:t>
      </w:r>
      <w:r w:rsidRPr="00576C48">
        <w:rPr>
          <w:rFonts w:cs="Times New Roman"/>
          <w:bCs/>
        </w:rPr>
        <w:t xml:space="preserve"> de manière progressive et dans une continuité, </w:t>
      </w:r>
      <w:r w:rsidR="00D830D9">
        <w:rPr>
          <w:rFonts w:cs="Times New Roman"/>
          <w:bCs/>
        </w:rPr>
        <w:t xml:space="preserve">mais il est aussi </w:t>
      </w:r>
      <w:r w:rsidR="00AD4E74">
        <w:rPr>
          <w:rFonts w:cs="Times New Roman"/>
          <w:bCs/>
        </w:rPr>
        <w:t xml:space="preserve">tout à fait </w:t>
      </w:r>
      <w:r w:rsidR="00D830D9">
        <w:rPr>
          <w:rFonts w:cs="Times New Roman"/>
          <w:bCs/>
        </w:rPr>
        <w:t xml:space="preserve">possible de choisir et de vous laisser appeler par </w:t>
      </w:r>
      <w:r w:rsidR="00AD4E74">
        <w:rPr>
          <w:rFonts w:cs="Times New Roman"/>
          <w:bCs/>
        </w:rPr>
        <w:t>les stages</w:t>
      </w:r>
      <w:r w:rsidR="00D830D9">
        <w:rPr>
          <w:rFonts w:cs="Times New Roman"/>
          <w:bCs/>
        </w:rPr>
        <w:t xml:space="preserve"> qui vous </w:t>
      </w:r>
      <w:bookmarkStart w:id="0" w:name="_GoBack"/>
      <w:bookmarkEnd w:id="0"/>
      <w:r w:rsidR="00735C22">
        <w:rPr>
          <w:rFonts w:cs="Times New Roman"/>
          <w:bCs/>
        </w:rPr>
        <w:t>inspirent</w:t>
      </w:r>
      <w:r w:rsidR="00D830D9">
        <w:rPr>
          <w:rFonts w:cs="Times New Roman"/>
          <w:bCs/>
        </w:rPr>
        <w:t xml:space="preserve"> le plus. </w:t>
      </w:r>
    </w:p>
    <w:p w14:paraId="79717701" w14:textId="77777777" w:rsidR="00D830D9" w:rsidRPr="00576C48" w:rsidRDefault="00D830D9" w:rsidP="00D830D9">
      <w:pPr>
        <w:widowControl w:val="0"/>
        <w:autoSpaceDE w:val="0"/>
        <w:autoSpaceDN w:val="0"/>
        <w:adjustRightInd w:val="0"/>
        <w:jc w:val="both"/>
        <w:rPr>
          <w:rFonts w:cs="Times New Roman"/>
          <w:color w:val="F54336"/>
          <w:sz w:val="25"/>
          <w:szCs w:val="25"/>
        </w:rPr>
      </w:pPr>
    </w:p>
    <w:p w14:paraId="4D85FA18" w14:textId="77777777" w:rsidR="00E9204F" w:rsidRPr="00162BB4" w:rsidRDefault="00E9204F" w:rsidP="00E9204F">
      <w:pPr>
        <w:rPr>
          <w:rFonts w:cs="Times New Roman"/>
          <w:b/>
          <w:color w:val="3366FF"/>
          <w:u w:val="single"/>
        </w:rPr>
      </w:pPr>
      <w:r w:rsidRPr="006E1C08">
        <w:rPr>
          <w:rFonts w:cs="Times New Roman"/>
          <w:b/>
          <w:color w:val="3366FF"/>
          <w:u w:val="single"/>
        </w:rPr>
        <w:t>  </w:t>
      </w:r>
      <w:r>
        <w:rPr>
          <w:rFonts w:cs="Times New Roman"/>
          <w:b/>
          <w:color w:val="3366FF"/>
          <w:sz w:val="36"/>
          <w:szCs w:val="36"/>
          <w:u w:val="single"/>
        </w:rPr>
        <w:t>Informations utiles</w:t>
      </w:r>
    </w:p>
    <w:p w14:paraId="27D8495B" w14:textId="77777777" w:rsidR="00E9204F" w:rsidRPr="006E1C08" w:rsidRDefault="00E9204F" w:rsidP="00E9204F">
      <w:pPr>
        <w:numPr>
          <w:ilvl w:val="0"/>
          <w:numId w:val="6"/>
        </w:numPr>
        <w:rPr>
          <w:rFonts w:cs="Times New Roman"/>
        </w:rPr>
      </w:pPr>
      <w:r w:rsidRPr="006E1C08">
        <w:rPr>
          <w:rFonts w:cs="Times New Roman"/>
        </w:rPr>
        <w:t>Ce stage sera effectué sur un week-end de 2 jours.</w:t>
      </w:r>
    </w:p>
    <w:p w14:paraId="55928C3A" w14:textId="77777777" w:rsidR="00050764" w:rsidRPr="00050764" w:rsidRDefault="00050764" w:rsidP="00050764">
      <w:pPr>
        <w:pStyle w:val="Paragraphedeliste"/>
        <w:numPr>
          <w:ilvl w:val="0"/>
          <w:numId w:val="6"/>
        </w:numPr>
        <w:rPr>
          <w:rFonts w:cs="Times New Roman"/>
        </w:rPr>
      </w:pPr>
      <w:r w:rsidRPr="00050764">
        <w:rPr>
          <w:rFonts w:cs="Times New Roman"/>
          <w:b/>
          <w:sz w:val="28"/>
          <w:szCs w:val="28"/>
        </w:rPr>
        <w:t xml:space="preserve">Horaire :  </w:t>
      </w:r>
      <w:r w:rsidRPr="00050764">
        <w:rPr>
          <w:rFonts w:cs="Times New Roman"/>
        </w:rPr>
        <w:t xml:space="preserve">De 09h00 à 12h30 et de 13h30 à 17h30 </w:t>
      </w:r>
    </w:p>
    <w:p w14:paraId="6C92B78B" w14:textId="77777777" w:rsidR="00735C22" w:rsidRDefault="00735C22" w:rsidP="00050764">
      <w:pPr>
        <w:rPr>
          <w:rFonts w:cs="Times New Roman"/>
          <w:b/>
          <w:sz w:val="28"/>
          <w:szCs w:val="28"/>
        </w:rPr>
      </w:pPr>
    </w:p>
    <w:p w14:paraId="0FDF7D64" w14:textId="01AE95FF" w:rsidR="009416EA" w:rsidRDefault="00735C22" w:rsidP="00050764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Prochaine Date – voir le calendrier stage 2021</w:t>
      </w:r>
    </w:p>
    <w:p w14:paraId="34D6FD6C" w14:textId="13AA740A" w:rsidR="00E9204F" w:rsidRPr="006E1C08" w:rsidRDefault="00E9204F" w:rsidP="00E9204F">
      <w:pPr>
        <w:rPr>
          <w:rFonts w:cs="Times New Roman"/>
        </w:rPr>
      </w:pPr>
      <w:r w:rsidRPr="006E1C08">
        <w:rPr>
          <w:rFonts w:cs="Times New Roman"/>
          <w:b/>
          <w:sz w:val="32"/>
          <w:szCs w:val="32"/>
        </w:rPr>
        <w:t>Lieux :</w:t>
      </w:r>
      <w:r w:rsidRPr="006E1C08">
        <w:rPr>
          <w:rFonts w:cs="Times New Roman"/>
          <w:sz w:val="30"/>
          <w:szCs w:val="30"/>
        </w:rPr>
        <w:t xml:space="preserve"> </w:t>
      </w:r>
      <w:r w:rsidR="00735C22">
        <w:rPr>
          <w:rFonts w:cs="Times New Roman"/>
        </w:rPr>
        <w:t xml:space="preserve">vous sera communiqué à l’inscription </w:t>
      </w:r>
    </w:p>
    <w:p w14:paraId="36C4D4ED" w14:textId="77777777" w:rsidR="00E9204F" w:rsidRPr="006E1C08" w:rsidRDefault="00E9204F" w:rsidP="00E9204F">
      <w:pPr>
        <w:rPr>
          <w:rFonts w:cs="Times New Roman"/>
        </w:rPr>
      </w:pPr>
      <w:r w:rsidRPr="006E1C08">
        <w:rPr>
          <w:rFonts w:cs="Times New Roman"/>
          <w:b/>
          <w:sz w:val="33"/>
          <w:szCs w:val="33"/>
        </w:rPr>
        <w:t>Intervenante :</w:t>
      </w:r>
      <w:r w:rsidRPr="006E1C08">
        <w:rPr>
          <w:rFonts w:cs="Times New Roman"/>
          <w:sz w:val="33"/>
          <w:szCs w:val="33"/>
        </w:rPr>
        <w:t xml:space="preserve"> </w:t>
      </w:r>
      <w:r w:rsidRPr="006E1C08">
        <w:rPr>
          <w:rFonts w:cs="Times New Roman"/>
        </w:rPr>
        <w:t>Sylvie Langel Thérapeute Bioénergéticienne quantique</w:t>
      </w:r>
    </w:p>
    <w:p w14:paraId="382966E2" w14:textId="5F1BA62C" w:rsidR="00E9204F" w:rsidRPr="006E1C08" w:rsidRDefault="00E9204F" w:rsidP="00E9204F">
      <w:pPr>
        <w:rPr>
          <w:rFonts w:cs="Times New Roman"/>
        </w:rPr>
      </w:pPr>
      <w:r w:rsidRPr="006E1C08">
        <w:rPr>
          <w:rFonts w:cs="Times New Roman"/>
          <w:b/>
          <w:sz w:val="32"/>
          <w:szCs w:val="32"/>
        </w:rPr>
        <w:t xml:space="preserve">Tarif </w:t>
      </w:r>
      <w:r w:rsidR="009B6901">
        <w:rPr>
          <w:rFonts w:cs="Times New Roman"/>
          <w:b/>
          <w:sz w:val="32"/>
          <w:szCs w:val="32"/>
        </w:rPr>
        <w:t xml:space="preserve"> </w:t>
      </w:r>
      <w:r w:rsidRPr="006E1C08">
        <w:rPr>
          <w:rFonts w:cs="Times New Roman"/>
          <w:b/>
          <w:sz w:val="32"/>
          <w:szCs w:val="32"/>
        </w:rPr>
        <w:t>:</w:t>
      </w:r>
      <w:r w:rsidRPr="006E1C08">
        <w:rPr>
          <w:rFonts w:cs="Times New Roman"/>
          <w:sz w:val="30"/>
          <w:szCs w:val="30"/>
        </w:rPr>
        <w:t xml:space="preserve"> </w:t>
      </w:r>
      <w:r w:rsidR="009B6901">
        <w:rPr>
          <w:rFonts w:cs="Times New Roman"/>
        </w:rPr>
        <w:t xml:space="preserve">220 </w:t>
      </w:r>
      <w:r w:rsidRPr="006E1C08">
        <w:rPr>
          <w:rFonts w:cs="Times New Roman"/>
        </w:rPr>
        <w:t>euros (hors hébergement et repas)</w:t>
      </w:r>
    </w:p>
    <w:p w14:paraId="275CBD53" w14:textId="0E970BA9" w:rsidR="00E9204F" w:rsidRPr="006E1C08" w:rsidRDefault="00E9204F" w:rsidP="00E9204F">
      <w:pPr>
        <w:rPr>
          <w:rFonts w:cs="Times New Roman"/>
        </w:rPr>
      </w:pPr>
      <w:r w:rsidRPr="006E1C08">
        <w:rPr>
          <w:rFonts w:cs="Times New Roman"/>
          <w:b/>
          <w:sz w:val="32"/>
          <w:szCs w:val="32"/>
        </w:rPr>
        <w:t>Conseil</w:t>
      </w:r>
      <w:r>
        <w:rPr>
          <w:rFonts w:cs="Times New Roman"/>
          <w:b/>
          <w:sz w:val="32"/>
          <w:szCs w:val="32"/>
        </w:rPr>
        <w:t>s</w:t>
      </w:r>
      <w:r w:rsidRPr="006E1C08">
        <w:rPr>
          <w:rFonts w:cs="Times New Roman"/>
          <w:b/>
          <w:sz w:val="32"/>
          <w:szCs w:val="32"/>
        </w:rPr>
        <w:t xml:space="preserve"> :</w:t>
      </w:r>
      <w:r w:rsidRPr="006E1C08">
        <w:rPr>
          <w:rFonts w:cs="Times New Roman"/>
          <w:sz w:val="32"/>
          <w:szCs w:val="32"/>
        </w:rPr>
        <w:t xml:space="preserve"> </w:t>
      </w:r>
      <w:r w:rsidRPr="006E1C08">
        <w:rPr>
          <w:rFonts w:cs="Times New Roman"/>
        </w:rPr>
        <w:t>Amener un tapis de sol, une petite couverture, un petit oreille</w:t>
      </w:r>
      <w:r w:rsidR="00D830D9">
        <w:rPr>
          <w:rFonts w:cs="Times New Roman"/>
        </w:rPr>
        <w:t xml:space="preserve">r et des vêtements confortables et </w:t>
      </w:r>
      <w:r w:rsidR="00AD4E74">
        <w:rPr>
          <w:rFonts w:cs="Times New Roman"/>
        </w:rPr>
        <w:t>bien prévoir de</w:t>
      </w:r>
      <w:r w:rsidR="00D830D9">
        <w:rPr>
          <w:rFonts w:cs="Times New Roman"/>
        </w:rPr>
        <w:t xml:space="preserve"> l’eau</w:t>
      </w:r>
    </w:p>
    <w:p w14:paraId="2BD7EF19" w14:textId="77777777" w:rsidR="00E9204F" w:rsidRPr="006E1C08" w:rsidRDefault="00E9204F" w:rsidP="00E9204F">
      <w:pPr>
        <w:rPr>
          <w:rFonts w:cs="Times New Roman"/>
        </w:rPr>
      </w:pPr>
      <w:r w:rsidRPr="006E1C08">
        <w:rPr>
          <w:rFonts w:cs="Times New Roman"/>
        </w:rPr>
        <w:t> </w:t>
      </w:r>
    </w:p>
    <w:p w14:paraId="15FC52AC" w14:textId="77777777" w:rsidR="00E9204F" w:rsidRDefault="00E9204F" w:rsidP="00E9204F">
      <w:pPr>
        <w:rPr>
          <w:rFonts w:cs="Times New Roman"/>
        </w:rPr>
      </w:pPr>
      <w:r w:rsidRPr="009901AF">
        <w:rPr>
          <w:rFonts w:cs="Times New Roman"/>
          <w:b/>
          <w:sz w:val="28"/>
          <w:szCs w:val="28"/>
        </w:rPr>
        <w:t>Contactez moi</w:t>
      </w:r>
      <w:r>
        <w:rPr>
          <w:rFonts w:cs="Times New Roman"/>
        </w:rPr>
        <w:t xml:space="preserve"> au 06 07 17 54 35 </w:t>
      </w:r>
    </w:p>
    <w:p w14:paraId="0BFC59FE" w14:textId="77777777" w:rsidR="00E9204F" w:rsidRDefault="00735C22" w:rsidP="00E9204F">
      <w:pPr>
        <w:rPr>
          <w:rFonts w:cs="Times New Roman"/>
        </w:rPr>
      </w:pPr>
      <w:hyperlink r:id="rId8" w:history="1">
        <w:r w:rsidR="00E9204F" w:rsidRPr="004D4A8F">
          <w:rPr>
            <w:rStyle w:val="Lienhypertexte"/>
            <w:rFonts w:cs="Times New Roman"/>
          </w:rPr>
          <w:t>Cabinet.langel@gmail.com</w:t>
        </w:r>
      </w:hyperlink>
    </w:p>
    <w:p w14:paraId="6B152004" w14:textId="77777777" w:rsidR="00E9204F" w:rsidRPr="006E1C08" w:rsidRDefault="00E9204F" w:rsidP="00E9204F">
      <w:pPr>
        <w:rPr>
          <w:rFonts w:cs="Times New Roman"/>
        </w:rPr>
      </w:pPr>
      <w:r>
        <w:rPr>
          <w:rFonts w:cs="Times New Roman"/>
        </w:rPr>
        <w:t>www.bioenergie-quantique.com</w:t>
      </w:r>
    </w:p>
    <w:p w14:paraId="3EE2F6F5" w14:textId="77474AB8" w:rsidR="003A0067" w:rsidRDefault="003A0067" w:rsidP="00E9204F">
      <w:pPr>
        <w:widowControl w:val="0"/>
        <w:autoSpaceDE w:val="0"/>
        <w:autoSpaceDN w:val="0"/>
        <w:adjustRightInd w:val="0"/>
      </w:pPr>
    </w:p>
    <w:sectPr w:rsidR="003A0067" w:rsidSect="00E9204F">
      <w:footerReference w:type="even" r:id="rId9"/>
      <w:footerReference w:type="default" r:id="rId10"/>
      <w:pgSz w:w="11900" w:h="16820"/>
      <w:pgMar w:top="1135" w:right="1410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C955F" w14:textId="77777777" w:rsidR="009F18E2" w:rsidRDefault="009F18E2" w:rsidP="00F772CF">
      <w:r>
        <w:separator/>
      </w:r>
    </w:p>
  </w:endnote>
  <w:endnote w:type="continuationSeparator" w:id="0">
    <w:p w14:paraId="464A6E09" w14:textId="77777777" w:rsidR="009F18E2" w:rsidRDefault="009F18E2" w:rsidP="00F7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8CEB8" w14:textId="77777777" w:rsidR="00533F0F" w:rsidRDefault="00533F0F" w:rsidP="0015776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C107797" w14:textId="77777777" w:rsidR="00533F0F" w:rsidRDefault="00533F0F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8E5B2" w14:textId="680A56DA" w:rsidR="00533F0F" w:rsidRDefault="00533F0F" w:rsidP="0015776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35C22">
      <w:rPr>
        <w:rStyle w:val="Numrodepage"/>
        <w:noProof/>
      </w:rPr>
      <w:t>1</w:t>
    </w:r>
    <w:r>
      <w:rPr>
        <w:rStyle w:val="Numrodepage"/>
      </w:rPr>
      <w:fldChar w:fldCharType="end"/>
    </w:r>
    <w:r w:rsidR="00F00D0D">
      <w:rPr>
        <w:rStyle w:val="Numrodepage"/>
      </w:rPr>
      <w:t>/2</w:t>
    </w:r>
  </w:p>
  <w:p w14:paraId="493EA6FC" w14:textId="77777777" w:rsidR="00533F0F" w:rsidRDefault="00533F0F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7AA0C" w14:textId="77777777" w:rsidR="009F18E2" w:rsidRDefault="009F18E2" w:rsidP="00F772CF">
      <w:r>
        <w:separator/>
      </w:r>
    </w:p>
  </w:footnote>
  <w:footnote w:type="continuationSeparator" w:id="0">
    <w:p w14:paraId="39760460" w14:textId="77777777" w:rsidR="009F18E2" w:rsidRDefault="009F18E2" w:rsidP="00F77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50E7"/>
    <w:multiLevelType w:val="hybridMultilevel"/>
    <w:tmpl w:val="C88AE9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E25CF"/>
    <w:multiLevelType w:val="hybridMultilevel"/>
    <w:tmpl w:val="513A8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503FE"/>
    <w:multiLevelType w:val="multilevel"/>
    <w:tmpl w:val="9720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516963"/>
    <w:multiLevelType w:val="hybridMultilevel"/>
    <w:tmpl w:val="99004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46F0D"/>
    <w:multiLevelType w:val="hybridMultilevel"/>
    <w:tmpl w:val="29E6C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00087"/>
    <w:multiLevelType w:val="hybridMultilevel"/>
    <w:tmpl w:val="D5523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D7A28"/>
    <w:multiLevelType w:val="hybridMultilevel"/>
    <w:tmpl w:val="575CB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04"/>
    <w:rsid w:val="00004801"/>
    <w:rsid w:val="00006490"/>
    <w:rsid w:val="00050764"/>
    <w:rsid w:val="00117A22"/>
    <w:rsid w:val="00150BBB"/>
    <w:rsid w:val="0020011F"/>
    <w:rsid w:val="002A1DB5"/>
    <w:rsid w:val="002E4DFA"/>
    <w:rsid w:val="00315DDF"/>
    <w:rsid w:val="00356CEE"/>
    <w:rsid w:val="00383418"/>
    <w:rsid w:val="003A0067"/>
    <w:rsid w:val="00470F60"/>
    <w:rsid w:val="00533F0F"/>
    <w:rsid w:val="00576C48"/>
    <w:rsid w:val="00592620"/>
    <w:rsid w:val="006227DF"/>
    <w:rsid w:val="00632405"/>
    <w:rsid w:val="00675D87"/>
    <w:rsid w:val="0070479D"/>
    <w:rsid w:val="00710E87"/>
    <w:rsid w:val="00735C22"/>
    <w:rsid w:val="007703A9"/>
    <w:rsid w:val="007E59F9"/>
    <w:rsid w:val="00841C35"/>
    <w:rsid w:val="00921511"/>
    <w:rsid w:val="009416EA"/>
    <w:rsid w:val="009B6901"/>
    <w:rsid w:val="009F18E2"/>
    <w:rsid w:val="00A40940"/>
    <w:rsid w:val="00A46DC8"/>
    <w:rsid w:val="00A543C1"/>
    <w:rsid w:val="00AB25BC"/>
    <w:rsid w:val="00AD4E74"/>
    <w:rsid w:val="00B00BF9"/>
    <w:rsid w:val="00B054A2"/>
    <w:rsid w:val="00B078E1"/>
    <w:rsid w:val="00B53EE7"/>
    <w:rsid w:val="00BF5101"/>
    <w:rsid w:val="00C13D47"/>
    <w:rsid w:val="00C96929"/>
    <w:rsid w:val="00D61A3F"/>
    <w:rsid w:val="00D8181F"/>
    <w:rsid w:val="00D830D9"/>
    <w:rsid w:val="00D86604"/>
    <w:rsid w:val="00DC597D"/>
    <w:rsid w:val="00E327D6"/>
    <w:rsid w:val="00E9204F"/>
    <w:rsid w:val="00EB1715"/>
    <w:rsid w:val="00F00D0D"/>
    <w:rsid w:val="00F013A6"/>
    <w:rsid w:val="00F772CF"/>
    <w:rsid w:val="00FC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0AEA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CF"/>
  </w:style>
  <w:style w:type="paragraph" w:styleId="Titre1">
    <w:name w:val="heading 1"/>
    <w:basedOn w:val="Normal"/>
    <w:next w:val="Normal"/>
    <w:link w:val="Titre1Car"/>
    <w:uiPriority w:val="9"/>
    <w:qFormat/>
    <w:rsid w:val="00F772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772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772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72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772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772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772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772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772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72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772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72CF"/>
  </w:style>
  <w:style w:type="paragraph" w:styleId="Pieddepage">
    <w:name w:val="footer"/>
    <w:basedOn w:val="Normal"/>
    <w:link w:val="PieddepageCar"/>
    <w:uiPriority w:val="99"/>
    <w:unhideWhenUsed/>
    <w:rsid w:val="00F772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72CF"/>
  </w:style>
  <w:style w:type="character" w:customStyle="1" w:styleId="Titre1Car">
    <w:name w:val="Titre 1 Car"/>
    <w:basedOn w:val="Policepardfaut"/>
    <w:link w:val="Titre1"/>
    <w:uiPriority w:val="9"/>
    <w:rsid w:val="00F772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772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772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F772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F772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F772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F772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F772C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772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772CF"/>
    <w:pPr>
      <w:spacing w:after="200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772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72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772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F772C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lev">
    <w:name w:val="Strong"/>
    <w:basedOn w:val="Policepardfaut"/>
    <w:uiPriority w:val="22"/>
    <w:qFormat/>
    <w:rsid w:val="00F772CF"/>
    <w:rPr>
      <w:b/>
      <w:bCs/>
    </w:rPr>
  </w:style>
  <w:style w:type="character" w:styleId="Accentuation">
    <w:name w:val="Emphasis"/>
    <w:basedOn w:val="Policepardfaut"/>
    <w:uiPriority w:val="20"/>
    <w:qFormat/>
    <w:rsid w:val="00F772CF"/>
    <w:rPr>
      <w:i/>
      <w:iCs/>
    </w:rPr>
  </w:style>
  <w:style w:type="paragraph" w:styleId="Sansinterligne">
    <w:name w:val="No Spacing"/>
    <w:link w:val="SansinterligneCar"/>
    <w:uiPriority w:val="1"/>
    <w:qFormat/>
    <w:rsid w:val="00F772CF"/>
  </w:style>
  <w:style w:type="paragraph" w:styleId="Citation">
    <w:name w:val="Quote"/>
    <w:basedOn w:val="Normal"/>
    <w:next w:val="Normal"/>
    <w:link w:val="CitationCar"/>
    <w:uiPriority w:val="29"/>
    <w:qFormat/>
    <w:rsid w:val="00F772C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772CF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72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772CF"/>
    <w:rPr>
      <w:b/>
      <w:bCs/>
      <w:i/>
      <w:iCs/>
      <w:color w:val="4F81BD" w:themeColor="accent1"/>
    </w:rPr>
  </w:style>
  <w:style w:type="character" w:styleId="Accentuationdiscrte">
    <w:name w:val="Subtle Emphasis"/>
    <w:basedOn w:val="Policepardfaut"/>
    <w:uiPriority w:val="19"/>
    <w:qFormat/>
    <w:rsid w:val="00F772CF"/>
    <w:rPr>
      <w:i/>
      <w:iCs/>
      <w:color w:val="808080" w:themeColor="text1" w:themeTint="7F"/>
    </w:rPr>
  </w:style>
  <w:style w:type="character" w:styleId="Forteaccentuation">
    <w:name w:val="Intense Emphasis"/>
    <w:basedOn w:val="Policepardfaut"/>
    <w:uiPriority w:val="21"/>
    <w:qFormat/>
    <w:rsid w:val="00F772CF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F772CF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F772CF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F772C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772CF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772CF"/>
  </w:style>
  <w:style w:type="character" w:styleId="Numrodepage">
    <w:name w:val="page number"/>
    <w:basedOn w:val="Policepardfaut"/>
    <w:uiPriority w:val="99"/>
    <w:semiHidden/>
    <w:unhideWhenUsed/>
    <w:rsid w:val="00533F0F"/>
  </w:style>
  <w:style w:type="paragraph" w:customStyle="1" w:styleId="font8">
    <w:name w:val="font_8"/>
    <w:basedOn w:val="Normal"/>
    <w:rsid w:val="00E920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920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CF"/>
  </w:style>
  <w:style w:type="paragraph" w:styleId="Titre1">
    <w:name w:val="heading 1"/>
    <w:basedOn w:val="Normal"/>
    <w:next w:val="Normal"/>
    <w:link w:val="Titre1Car"/>
    <w:uiPriority w:val="9"/>
    <w:qFormat/>
    <w:rsid w:val="00F772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772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772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72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772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772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772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772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772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72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772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72CF"/>
  </w:style>
  <w:style w:type="paragraph" w:styleId="Pieddepage">
    <w:name w:val="footer"/>
    <w:basedOn w:val="Normal"/>
    <w:link w:val="PieddepageCar"/>
    <w:uiPriority w:val="99"/>
    <w:unhideWhenUsed/>
    <w:rsid w:val="00F772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72CF"/>
  </w:style>
  <w:style w:type="character" w:customStyle="1" w:styleId="Titre1Car">
    <w:name w:val="Titre 1 Car"/>
    <w:basedOn w:val="Policepardfaut"/>
    <w:link w:val="Titre1"/>
    <w:uiPriority w:val="9"/>
    <w:rsid w:val="00F772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772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772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F772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F772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F772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F772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F772C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772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772CF"/>
    <w:pPr>
      <w:spacing w:after="200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772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72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772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F772C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lev">
    <w:name w:val="Strong"/>
    <w:basedOn w:val="Policepardfaut"/>
    <w:uiPriority w:val="22"/>
    <w:qFormat/>
    <w:rsid w:val="00F772CF"/>
    <w:rPr>
      <w:b/>
      <w:bCs/>
    </w:rPr>
  </w:style>
  <w:style w:type="character" w:styleId="Accentuation">
    <w:name w:val="Emphasis"/>
    <w:basedOn w:val="Policepardfaut"/>
    <w:uiPriority w:val="20"/>
    <w:qFormat/>
    <w:rsid w:val="00F772CF"/>
    <w:rPr>
      <w:i/>
      <w:iCs/>
    </w:rPr>
  </w:style>
  <w:style w:type="paragraph" w:styleId="Sansinterligne">
    <w:name w:val="No Spacing"/>
    <w:link w:val="SansinterligneCar"/>
    <w:uiPriority w:val="1"/>
    <w:qFormat/>
    <w:rsid w:val="00F772CF"/>
  </w:style>
  <w:style w:type="paragraph" w:styleId="Citation">
    <w:name w:val="Quote"/>
    <w:basedOn w:val="Normal"/>
    <w:next w:val="Normal"/>
    <w:link w:val="CitationCar"/>
    <w:uiPriority w:val="29"/>
    <w:qFormat/>
    <w:rsid w:val="00F772C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772CF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72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772CF"/>
    <w:rPr>
      <w:b/>
      <w:bCs/>
      <w:i/>
      <w:iCs/>
      <w:color w:val="4F81BD" w:themeColor="accent1"/>
    </w:rPr>
  </w:style>
  <w:style w:type="character" w:styleId="Accentuationdiscrte">
    <w:name w:val="Subtle Emphasis"/>
    <w:basedOn w:val="Policepardfaut"/>
    <w:uiPriority w:val="19"/>
    <w:qFormat/>
    <w:rsid w:val="00F772CF"/>
    <w:rPr>
      <w:i/>
      <w:iCs/>
      <w:color w:val="808080" w:themeColor="text1" w:themeTint="7F"/>
    </w:rPr>
  </w:style>
  <w:style w:type="character" w:styleId="Forteaccentuation">
    <w:name w:val="Intense Emphasis"/>
    <w:basedOn w:val="Policepardfaut"/>
    <w:uiPriority w:val="21"/>
    <w:qFormat/>
    <w:rsid w:val="00F772CF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F772CF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F772CF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F772C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772CF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772CF"/>
  </w:style>
  <w:style w:type="character" w:styleId="Numrodepage">
    <w:name w:val="page number"/>
    <w:basedOn w:val="Policepardfaut"/>
    <w:uiPriority w:val="99"/>
    <w:semiHidden/>
    <w:unhideWhenUsed/>
    <w:rsid w:val="00533F0F"/>
  </w:style>
  <w:style w:type="paragraph" w:customStyle="1" w:styleId="font8">
    <w:name w:val="font_8"/>
    <w:basedOn w:val="Normal"/>
    <w:rsid w:val="00E920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92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abinet.langel@gmail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561</Words>
  <Characters>3089</Characters>
  <Application>Microsoft Macintosh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Langel Piquet</dc:creator>
  <cp:keywords/>
  <dc:description/>
  <cp:lastModifiedBy>Sylvie Langel Piquet</cp:lastModifiedBy>
  <cp:revision>11</cp:revision>
  <cp:lastPrinted>2018-01-03T16:25:00Z</cp:lastPrinted>
  <dcterms:created xsi:type="dcterms:W3CDTF">2018-01-03T16:54:00Z</dcterms:created>
  <dcterms:modified xsi:type="dcterms:W3CDTF">2020-08-27T15:15:00Z</dcterms:modified>
</cp:coreProperties>
</file>